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EF" w:rsidRPr="007810EF" w:rsidRDefault="007810EF" w:rsidP="007810EF">
      <w:pPr>
        <w:tabs>
          <w:tab w:val="left" w:pos="5220"/>
        </w:tabs>
        <w:rPr>
          <w:rFonts w:ascii="宋体" w:eastAsia="宋体" w:hAnsi="宋体"/>
          <w:sz w:val="28"/>
          <w:szCs w:val="28"/>
        </w:rPr>
      </w:pPr>
      <w:r w:rsidRPr="007810EF">
        <w:rPr>
          <w:rFonts w:ascii="宋体" w:eastAsia="宋体" w:hAnsi="宋体" w:hint="eastAsia"/>
          <w:sz w:val="28"/>
          <w:szCs w:val="28"/>
        </w:rPr>
        <w:t>附件</w:t>
      </w:r>
      <w:r w:rsidRPr="007810EF">
        <w:rPr>
          <w:rFonts w:ascii="宋体" w:eastAsia="宋体" w:hAnsi="宋体"/>
          <w:sz w:val="28"/>
          <w:szCs w:val="28"/>
        </w:rPr>
        <w:t>2</w:t>
      </w:r>
      <w:r w:rsidRPr="007810EF">
        <w:rPr>
          <w:rFonts w:ascii="宋体" w:eastAsia="宋体" w:hAnsi="宋体" w:hint="eastAsia"/>
          <w:sz w:val="28"/>
          <w:szCs w:val="28"/>
        </w:rPr>
        <w:t>：</w:t>
      </w:r>
    </w:p>
    <w:p w:rsidR="007810EF" w:rsidRPr="007810EF" w:rsidRDefault="007810EF" w:rsidP="007810EF">
      <w:pPr>
        <w:tabs>
          <w:tab w:val="left" w:pos="5220"/>
        </w:tabs>
        <w:rPr>
          <w:rFonts w:ascii="宋体" w:eastAsia="宋体" w:hAnsi="宋体" w:cs="黑体"/>
          <w:sz w:val="32"/>
          <w:szCs w:val="32"/>
        </w:rPr>
      </w:pPr>
    </w:p>
    <w:p w:rsidR="007810EF" w:rsidRPr="007810EF" w:rsidRDefault="007810EF" w:rsidP="007810EF">
      <w:pPr>
        <w:tabs>
          <w:tab w:val="left" w:pos="5220"/>
        </w:tabs>
        <w:rPr>
          <w:rFonts w:ascii="宋体" w:eastAsia="宋体" w:hAnsi="宋体" w:cs="黑体"/>
          <w:sz w:val="32"/>
          <w:szCs w:val="32"/>
        </w:rPr>
      </w:pPr>
    </w:p>
    <w:p w:rsidR="007810EF" w:rsidRPr="007810EF" w:rsidRDefault="007810EF" w:rsidP="007810EF">
      <w:pPr>
        <w:tabs>
          <w:tab w:val="left" w:pos="5220"/>
        </w:tabs>
        <w:jc w:val="center"/>
        <w:rPr>
          <w:rFonts w:ascii="宋体" w:eastAsia="宋体" w:hAnsi="宋体" w:cs="黑体"/>
          <w:sz w:val="52"/>
          <w:szCs w:val="52"/>
        </w:rPr>
      </w:pPr>
    </w:p>
    <w:p w:rsidR="007810EF" w:rsidRPr="007810EF" w:rsidRDefault="007810EF" w:rsidP="007810EF">
      <w:pPr>
        <w:tabs>
          <w:tab w:val="left" w:pos="5220"/>
        </w:tabs>
        <w:jc w:val="center"/>
        <w:rPr>
          <w:rFonts w:ascii="宋体" w:eastAsia="宋体" w:hAnsi="宋体" w:cs="黑体"/>
          <w:b/>
          <w:sz w:val="52"/>
          <w:szCs w:val="52"/>
        </w:rPr>
      </w:pPr>
      <w:r w:rsidRPr="007810EF">
        <w:rPr>
          <w:rFonts w:ascii="宋体" w:eastAsia="宋体" w:hAnsi="宋体" w:cs="黑体" w:hint="eastAsia"/>
          <w:b/>
          <w:sz w:val="52"/>
          <w:szCs w:val="52"/>
        </w:rPr>
        <w:t>智慧</w:t>
      </w:r>
      <w:r w:rsidRPr="007810EF">
        <w:rPr>
          <w:rFonts w:ascii="宋体" w:eastAsia="宋体" w:hAnsi="宋体" w:cs="黑体"/>
          <w:b/>
          <w:sz w:val="52"/>
          <w:szCs w:val="52"/>
        </w:rPr>
        <w:t>车间</w:t>
      </w:r>
      <w:r w:rsidRPr="007810EF">
        <w:rPr>
          <w:rFonts w:ascii="宋体" w:eastAsia="宋体" w:hAnsi="宋体" w:cs="黑体" w:hint="eastAsia"/>
          <w:b/>
          <w:sz w:val="52"/>
          <w:szCs w:val="52"/>
        </w:rPr>
        <w:t>申报</w:t>
      </w:r>
      <w:r w:rsidR="006D1938">
        <w:rPr>
          <w:rFonts w:ascii="宋体" w:eastAsia="宋体" w:hAnsi="宋体" w:cs="黑体" w:hint="eastAsia"/>
          <w:b/>
          <w:sz w:val="52"/>
          <w:szCs w:val="52"/>
        </w:rPr>
        <w:t>书</w:t>
      </w:r>
    </w:p>
    <w:p w:rsidR="007810EF" w:rsidRPr="007810EF" w:rsidRDefault="007810EF" w:rsidP="007810EF">
      <w:pPr>
        <w:tabs>
          <w:tab w:val="left" w:pos="5220"/>
        </w:tabs>
        <w:ind w:firstLineChars="400" w:firstLine="1285"/>
        <w:rPr>
          <w:rFonts w:ascii="宋体" w:eastAsia="宋体" w:hAnsi="宋体"/>
          <w:b/>
          <w:sz w:val="32"/>
          <w:szCs w:val="32"/>
        </w:rPr>
      </w:pPr>
    </w:p>
    <w:p w:rsidR="007810EF" w:rsidRPr="007810EF" w:rsidRDefault="007810EF" w:rsidP="007810EF">
      <w:pPr>
        <w:tabs>
          <w:tab w:val="left" w:pos="5220"/>
        </w:tabs>
        <w:ind w:firstLineChars="400" w:firstLine="1285"/>
        <w:rPr>
          <w:rFonts w:ascii="宋体" w:eastAsia="宋体" w:hAnsi="宋体"/>
          <w:b/>
          <w:sz w:val="32"/>
          <w:szCs w:val="32"/>
        </w:rPr>
      </w:pPr>
    </w:p>
    <w:p w:rsidR="007810EF" w:rsidRPr="007810EF" w:rsidRDefault="007810EF" w:rsidP="007810EF">
      <w:pPr>
        <w:rPr>
          <w:rFonts w:ascii="宋体" w:eastAsia="宋体" w:hAnsi="宋体" w:cs="黑体"/>
          <w:sz w:val="32"/>
        </w:rPr>
      </w:pPr>
    </w:p>
    <w:p w:rsidR="007810EF" w:rsidRPr="007810EF" w:rsidRDefault="007810EF" w:rsidP="007810EF">
      <w:pPr>
        <w:jc w:val="left"/>
        <w:rPr>
          <w:rFonts w:ascii="宋体" w:eastAsia="宋体" w:hAnsi="宋体" w:cs="黑体"/>
          <w:sz w:val="32"/>
        </w:rPr>
      </w:pPr>
    </w:p>
    <w:p w:rsidR="007810EF" w:rsidRPr="007810EF" w:rsidRDefault="007810EF" w:rsidP="007810EF">
      <w:pPr>
        <w:jc w:val="left"/>
        <w:rPr>
          <w:rFonts w:ascii="宋体" w:eastAsia="宋体" w:hAnsi="宋体" w:cs="黑体"/>
          <w:sz w:val="32"/>
        </w:rPr>
      </w:pPr>
    </w:p>
    <w:p w:rsidR="007810EF" w:rsidRPr="007810EF" w:rsidRDefault="007810EF" w:rsidP="007810EF">
      <w:pPr>
        <w:rPr>
          <w:rFonts w:ascii="宋体" w:eastAsia="宋体" w:hAnsi="宋体" w:cs="黑体"/>
          <w:sz w:val="32"/>
        </w:rPr>
      </w:pPr>
      <w:r w:rsidRPr="007810EF">
        <w:rPr>
          <w:rFonts w:ascii="宋体" w:eastAsia="宋体" w:hAnsi="宋体" w:cs="黑体" w:hint="eastAsia"/>
          <w:sz w:val="32"/>
        </w:rPr>
        <w:t>车</w:t>
      </w:r>
      <w:r>
        <w:rPr>
          <w:rFonts w:ascii="宋体" w:eastAsia="宋体" w:hAnsi="宋体" w:cs="黑体" w:hint="eastAsia"/>
          <w:sz w:val="32"/>
        </w:rPr>
        <w:t xml:space="preserve">  </w:t>
      </w:r>
      <w:r w:rsidRPr="007810EF">
        <w:rPr>
          <w:rFonts w:ascii="宋体" w:eastAsia="宋体" w:hAnsi="宋体" w:cs="黑体" w:hint="eastAsia"/>
          <w:sz w:val="32"/>
        </w:rPr>
        <w:t>间</w:t>
      </w:r>
      <w:r>
        <w:rPr>
          <w:rFonts w:ascii="宋体" w:eastAsia="宋体" w:hAnsi="宋体" w:cs="黑体" w:hint="eastAsia"/>
          <w:sz w:val="32"/>
        </w:rPr>
        <w:t xml:space="preserve">  </w:t>
      </w:r>
      <w:r w:rsidRPr="007810EF">
        <w:rPr>
          <w:rFonts w:ascii="宋体" w:eastAsia="宋体" w:hAnsi="宋体" w:cs="黑体" w:hint="eastAsia"/>
          <w:sz w:val="32"/>
        </w:rPr>
        <w:t>名</w:t>
      </w:r>
      <w:r>
        <w:rPr>
          <w:rFonts w:ascii="宋体" w:eastAsia="宋体" w:hAnsi="宋体" w:cs="黑体" w:hint="eastAsia"/>
          <w:sz w:val="32"/>
        </w:rPr>
        <w:t xml:space="preserve">  </w:t>
      </w:r>
      <w:r w:rsidRPr="007810EF">
        <w:rPr>
          <w:rFonts w:ascii="宋体" w:eastAsia="宋体" w:hAnsi="宋体" w:cs="黑体" w:hint="eastAsia"/>
          <w:sz w:val="32"/>
        </w:rPr>
        <w:t>称</w:t>
      </w:r>
      <w:r>
        <w:rPr>
          <w:rFonts w:ascii="宋体" w:eastAsia="宋体" w:hAnsi="宋体" w:cs="黑体" w:hint="eastAsia"/>
          <w:sz w:val="32"/>
        </w:rPr>
        <w:t>：</w:t>
      </w:r>
      <w:r w:rsidRPr="007810EF">
        <w:rPr>
          <w:rFonts w:ascii="宋体" w:eastAsia="宋体" w:hAnsi="宋体" w:cs="黑体" w:hint="eastAsia"/>
          <w:sz w:val="32"/>
          <w:u w:val="thick"/>
        </w:rPr>
        <w:t xml:space="preserve"> </w:t>
      </w:r>
      <w:r w:rsidRPr="007810EF">
        <w:rPr>
          <w:rFonts w:ascii="宋体" w:eastAsia="宋体" w:hAnsi="宋体" w:cs="黑体"/>
          <w:sz w:val="32"/>
          <w:u w:val="thick"/>
        </w:rPr>
        <w:t xml:space="preserve">              </w:t>
      </w:r>
      <w:r>
        <w:rPr>
          <w:rFonts w:ascii="宋体" w:eastAsia="宋体" w:hAnsi="宋体" w:cs="黑体"/>
          <w:sz w:val="32"/>
          <w:u w:val="thick"/>
        </w:rPr>
        <w:t xml:space="preserve">      </w:t>
      </w:r>
      <w:r w:rsidRPr="007810EF">
        <w:rPr>
          <w:rFonts w:ascii="宋体" w:eastAsia="宋体" w:hAnsi="宋体" w:cs="黑体"/>
          <w:sz w:val="32"/>
          <w:u w:val="thick"/>
        </w:rPr>
        <w:t xml:space="preserve">         </w:t>
      </w:r>
    </w:p>
    <w:p w:rsidR="007810EF" w:rsidRPr="007810EF" w:rsidRDefault="007810EF" w:rsidP="007810EF">
      <w:pPr>
        <w:rPr>
          <w:rFonts w:ascii="宋体" w:eastAsia="宋体" w:hAnsi="宋体" w:cs="黑体"/>
          <w:sz w:val="32"/>
          <w:u w:val="single"/>
        </w:rPr>
      </w:pPr>
      <w:r w:rsidRPr="007810EF">
        <w:rPr>
          <w:rFonts w:ascii="宋体" w:eastAsia="宋体" w:hAnsi="宋体" w:cs="黑体" w:hint="eastAsia"/>
          <w:sz w:val="32"/>
        </w:rPr>
        <w:t>申报单位（盖章）</w:t>
      </w:r>
      <w:r>
        <w:rPr>
          <w:rFonts w:ascii="宋体" w:eastAsia="宋体" w:hAnsi="宋体" w:cs="黑体" w:hint="eastAsia"/>
          <w:sz w:val="32"/>
        </w:rPr>
        <w:t>：</w:t>
      </w:r>
      <w:r w:rsidRPr="007810EF">
        <w:rPr>
          <w:rFonts w:ascii="宋体" w:eastAsia="宋体" w:hAnsi="宋体" w:cs="黑体" w:hint="eastAsia"/>
          <w:sz w:val="32"/>
          <w:u w:val="thick"/>
        </w:rPr>
        <w:t xml:space="preserve"> </w:t>
      </w:r>
      <w:r w:rsidRPr="007810EF">
        <w:rPr>
          <w:rFonts w:ascii="宋体" w:eastAsia="宋体" w:hAnsi="宋体" w:cs="黑体"/>
          <w:sz w:val="32"/>
          <w:u w:val="thick"/>
        </w:rPr>
        <w:t xml:space="preserve">              </w:t>
      </w:r>
      <w:r>
        <w:rPr>
          <w:rFonts w:ascii="宋体" w:eastAsia="宋体" w:hAnsi="宋体" w:cs="黑体"/>
          <w:sz w:val="32"/>
          <w:u w:val="thick"/>
        </w:rPr>
        <w:t xml:space="preserve"> </w:t>
      </w:r>
      <w:r w:rsidRPr="007810EF">
        <w:rPr>
          <w:rFonts w:ascii="宋体" w:eastAsia="宋体" w:hAnsi="宋体" w:cs="黑体"/>
          <w:sz w:val="32"/>
          <w:u w:val="thick"/>
        </w:rPr>
        <w:t xml:space="preserve">     </w:t>
      </w:r>
      <w:r>
        <w:rPr>
          <w:rFonts w:ascii="宋体" w:eastAsia="宋体" w:hAnsi="宋体" w:cs="黑体"/>
          <w:sz w:val="32"/>
          <w:u w:val="thick"/>
        </w:rPr>
        <w:t xml:space="preserve">    </w:t>
      </w:r>
      <w:r w:rsidRPr="007810EF">
        <w:rPr>
          <w:rFonts w:ascii="宋体" w:eastAsia="宋体" w:hAnsi="宋体" w:cs="黑体"/>
          <w:sz w:val="32"/>
          <w:u w:val="thick"/>
        </w:rPr>
        <w:t xml:space="preserve">    </w:t>
      </w:r>
    </w:p>
    <w:p w:rsidR="007810EF" w:rsidRPr="007810EF" w:rsidRDefault="007810EF" w:rsidP="007810EF">
      <w:pPr>
        <w:rPr>
          <w:rFonts w:ascii="宋体" w:eastAsia="宋体" w:hAnsi="宋体" w:cs="黑体"/>
          <w:sz w:val="32"/>
          <w:u w:val="single"/>
        </w:rPr>
      </w:pPr>
      <w:r w:rsidRPr="007810EF">
        <w:rPr>
          <w:rFonts w:ascii="宋体" w:eastAsia="宋体" w:hAnsi="宋体" w:cs="黑体" w:hint="eastAsia"/>
          <w:sz w:val="32"/>
        </w:rPr>
        <w:t>联系人</w:t>
      </w:r>
      <w:r>
        <w:rPr>
          <w:rFonts w:ascii="宋体" w:eastAsia="宋体" w:hAnsi="宋体" w:cs="黑体" w:hint="eastAsia"/>
          <w:sz w:val="32"/>
        </w:rPr>
        <w:t>及联系方式：</w:t>
      </w:r>
      <w:r w:rsidRPr="007810EF">
        <w:rPr>
          <w:rFonts w:ascii="宋体" w:eastAsia="宋体" w:hAnsi="宋体" w:cs="黑体" w:hint="eastAsia"/>
          <w:sz w:val="32"/>
          <w:u w:val="thick"/>
        </w:rPr>
        <w:t xml:space="preserve"> </w:t>
      </w:r>
      <w:r w:rsidRPr="007810EF">
        <w:rPr>
          <w:rFonts w:ascii="宋体" w:eastAsia="宋体" w:hAnsi="宋体" w:cs="黑体"/>
          <w:sz w:val="32"/>
          <w:u w:val="thick"/>
        </w:rPr>
        <w:t xml:space="preserve">                    </w:t>
      </w:r>
      <w:r>
        <w:rPr>
          <w:rFonts w:ascii="宋体" w:eastAsia="宋体" w:hAnsi="宋体" w:cs="黑体"/>
          <w:sz w:val="32"/>
          <w:u w:val="thick"/>
        </w:rPr>
        <w:t xml:space="preserve">       </w:t>
      </w:r>
      <w:r w:rsidRPr="007810EF">
        <w:rPr>
          <w:rFonts w:ascii="宋体" w:eastAsia="宋体" w:hAnsi="宋体" w:cs="黑体" w:hint="eastAsia"/>
          <w:sz w:val="32"/>
        </w:rPr>
        <w:t xml:space="preserve">  </w:t>
      </w:r>
    </w:p>
    <w:p w:rsidR="007810EF" w:rsidRDefault="007810EF" w:rsidP="007810EF">
      <w:pPr>
        <w:rPr>
          <w:rFonts w:ascii="仿宋_GB2312" w:eastAsia="仿宋_GB2312"/>
          <w:b/>
          <w:sz w:val="36"/>
          <w:szCs w:val="36"/>
        </w:rPr>
      </w:pPr>
      <w:r w:rsidRPr="007810EF">
        <w:rPr>
          <w:rFonts w:ascii="宋体" w:eastAsia="宋体" w:hAnsi="宋体" w:cs="黑体" w:hint="eastAsia"/>
          <w:sz w:val="32"/>
        </w:rPr>
        <w:t>申</w:t>
      </w:r>
      <w:r>
        <w:rPr>
          <w:rFonts w:ascii="宋体" w:eastAsia="宋体" w:hAnsi="宋体" w:cs="黑体" w:hint="eastAsia"/>
          <w:sz w:val="32"/>
        </w:rPr>
        <w:tab/>
      </w:r>
      <w:r w:rsidRPr="007810EF">
        <w:rPr>
          <w:rFonts w:ascii="宋体" w:eastAsia="宋体" w:hAnsi="宋体" w:cs="黑体" w:hint="eastAsia"/>
          <w:sz w:val="32"/>
        </w:rPr>
        <w:t>报</w:t>
      </w:r>
      <w:r>
        <w:rPr>
          <w:rFonts w:ascii="宋体" w:eastAsia="宋体" w:hAnsi="宋体" w:cs="黑体" w:hint="eastAsia"/>
          <w:sz w:val="32"/>
        </w:rPr>
        <w:tab/>
      </w:r>
      <w:r w:rsidRPr="007810EF">
        <w:rPr>
          <w:rFonts w:ascii="宋体" w:eastAsia="宋体" w:hAnsi="宋体" w:cs="黑体" w:hint="eastAsia"/>
          <w:sz w:val="32"/>
        </w:rPr>
        <w:t>日</w:t>
      </w:r>
      <w:r>
        <w:rPr>
          <w:rFonts w:ascii="宋体" w:eastAsia="宋体" w:hAnsi="宋体" w:cs="黑体" w:hint="eastAsia"/>
          <w:sz w:val="32"/>
        </w:rPr>
        <w:tab/>
      </w:r>
      <w:r w:rsidRPr="007810EF">
        <w:rPr>
          <w:rFonts w:ascii="宋体" w:eastAsia="宋体" w:hAnsi="宋体" w:cs="黑体" w:hint="eastAsia"/>
          <w:sz w:val="32"/>
        </w:rPr>
        <w:t>期</w:t>
      </w:r>
      <w:r>
        <w:rPr>
          <w:rFonts w:ascii="宋体" w:eastAsia="宋体" w:hAnsi="宋体" w:cs="黑体" w:hint="eastAsia"/>
          <w:sz w:val="32"/>
        </w:rPr>
        <w:t>：</w:t>
      </w:r>
      <w:r>
        <w:rPr>
          <w:rFonts w:ascii="宋体" w:eastAsia="宋体" w:hAnsi="宋体" w:cs="黑体"/>
          <w:sz w:val="32"/>
          <w:u w:val="thick"/>
        </w:rPr>
        <w:t xml:space="preserve">            </w:t>
      </w:r>
      <w:r w:rsidRPr="007810EF">
        <w:rPr>
          <w:rFonts w:ascii="宋体" w:eastAsia="宋体" w:hAnsi="宋体" w:cs="黑体"/>
          <w:sz w:val="32"/>
          <w:u w:val="thick"/>
        </w:rPr>
        <w:t xml:space="preserve">              </w:t>
      </w:r>
      <w:r>
        <w:rPr>
          <w:rFonts w:ascii="宋体" w:eastAsia="宋体" w:hAnsi="宋体" w:cs="黑体"/>
          <w:sz w:val="32"/>
          <w:u w:val="thick"/>
        </w:rPr>
        <w:t xml:space="preserve">    </w:t>
      </w:r>
      <w:r w:rsidRPr="007810EF">
        <w:rPr>
          <w:rFonts w:ascii="宋体" w:eastAsia="宋体" w:hAnsi="宋体" w:cs="黑体"/>
          <w:sz w:val="32"/>
          <w:u w:val="thick"/>
        </w:rPr>
        <w:t xml:space="preserve">     </w:t>
      </w:r>
    </w:p>
    <w:p w:rsidR="007810EF" w:rsidRDefault="007810EF" w:rsidP="006D1938">
      <w:pPr>
        <w:spacing w:afterLines="30"/>
        <w:jc w:val="center"/>
        <w:rPr>
          <w:rFonts w:ascii="黑体" w:eastAsia="黑体"/>
          <w:b/>
          <w:color w:val="000000"/>
          <w:sz w:val="40"/>
          <w:szCs w:val="36"/>
        </w:rPr>
      </w:pPr>
    </w:p>
    <w:p w:rsidR="007810EF" w:rsidRDefault="00AE7DB3" w:rsidP="006D1938">
      <w:pPr>
        <w:spacing w:afterLines="30"/>
        <w:jc w:val="center"/>
        <w:rPr>
          <w:rFonts w:ascii="黑体" w:eastAsia="黑体"/>
          <w:b/>
          <w:color w:val="000000"/>
          <w:sz w:val="40"/>
          <w:szCs w:val="36"/>
        </w:rPr>
      </w:pPr>
      <w:r w:rsidRPr="00AE7DB3">
        <w:rPr>
          <w:rFonts w:ascii="Calibri" w:eastAsia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6.25pt;margin-top:16.05pt;width:208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" stroked="f">
            <v:textbox>
              <w:txbxContent>
                <w:p w:rsidR="007810EF" w:rsidRDefault="007810EF" w:rsidP="007810EF">
                  <w:pPr>
                    <w:rPr>
                      <w:rFonts w:ascii="方正黑体_GBK" w:eastAsia="方正黑体_GBK" w:hAnsi="黑体" w:cs="黑体"/>
                      <w:sz w:val="32"/>
                    </w:rPr>
                  </w:pPr>
                </w:p>
              </w:txbxContent>
            </v:textbox>
          </v:shape>
        </w:pict>
      </w:r>
    </w:p>
    <w:p w:rsidR="007810EF" w:rsidRDefault="007810EF" w:rsidP="006D1938">
      <w:pPr>
        <w:spacing w:afterLines="30"/>
        <w:jc w:val="center"/>
        <w:rPr>
          <w:rFonts w:ascii="黑体" w:eastAsia="黑体"/>
          <w:b/>
          <w:color w:val="000000"/>
          <w:sz w:val="40"/>
          <w:szCs w:val="36"/>
        </w:rPr>
      </w:pPr>
    </w:p>
    <w:p w:rsidR="007810EF" w:rsidRDefault="007810EF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5B0AFE" w:rsidRPr="007C0D2E" w:rsidRDefault="00CD34C9" w:rsidP="00CD34C9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7C0D2E">
        <w:rPr>
          <w:rFonts w:ascii="宋体" w:eastAsia="宋体" w:hAnsi="宋体" w:hint="eastAsia"/>
          <w:b/>
          <w:sz w:val="24"/>
          <w:szCs w:val="24"/>
        </w:rPr>
        <w:lastRenderedPageBreak/>
        <w:t>企业</w:t>
      </w:r>
      <w:r w:rsidR="007C0D2E">
        <w:rPr>
          <w:rFonts w:ascii="宋体" w:eastAsia="宋体" w:hAnsi="宋体" w:hint="eastAsia"/>
          <w:b/>
          <w:sz w:val="24"/>
          <w:szCs w:val="24"/>
        </w:rPr>
        <w:t>基本</w:t>
      </w:r>
      <w:r w:rsidRPr="007C0D2E">
        <w:rPr>
          <w:rFonts w:ascii="宋体" w:eastAsia="宋体" w:hAnsi="宋体" w:hint="eastAsia"/>
          <w:b/>
          <w:sz w:val="24"/>
          <w:szCs w:val="24"/>
        </w:rPr>
        <w:t>情况</w:t>
      </w:r>
      <w:r w:rsidRPr="007C0D2E">
        <w:rPr>
          <w:rFonts w:ascii="宋体" w:eastAsia="宋体" w:hAnsi="宋体"/>
          <w:b/>
          <w:sz w:val="24"/>
          <w:szCs w:val="24"/>
        </w:rPr>
        <w:t>介绍</w:t>
      </w:r>
      <w:r w:rsidR="007C0D2E" w:rsidRPr="00F61779">
        <w:rPr>
          <w:rFonts w:ascii="宋体" w:eastAsia="宋体" w:hAnsi="宋体" w:hint="eastAsia"/>
          <w:sz w:val="24"/>
          <w:szCs w:val="24"/>
        </w:rPr>
        <w:t>（所属领域</w:t>
      </w:r>
      <w:r w:rsidR="00F61779" w:rsidRPr="00F61779">
        <w:rPr>
          <w:rFonts w:ascii="宋体" w:eastAsia="宋体" w:hAnsi="宋体"/>
          <w:sz w:val="24"/>
          <w:szCs w:val="24"/>
        </w:rPr>
        <w:t>/</w:t>
      </w:r>
      <w:r w:rsidR="00F61779" w:rsidRPr="00F61779">
        <w:rPr>
          <w:rFonts w:ascii="宋体" w:eastAsia="宋体" w:hAnsi="宋体" w:hint="eastAsia"/>
          <w:sz w:val="24"/>
          <w:szCs w:val="24"/>
        </w:rPr>
        <w:t>行业</w:t>
      </w:r>
      <w:r w:rsidR="00F61779" w:rsidRPr="00F61779">
        <w:rPr>
          <w:rFonts w:ascii="宋体" w:eastAsia="宋体" w:hAnsi="宋体"/>
          <w:sz w:val="24"/>
          <w:szCs w:val="24"/>
        </w:rPr>
        <w:t>、技术优势</w:t>
      </w:r>
      <w:r w:rsidR="00F61779" w:rsidRPr="00F61779">
        <w:rPr>
          <w:rFonts w:ascii="宋体" w:eastAsia="宋体" w:hAnsi="宋体" w:hint="eastAsia"/>
          <w:sz w:val="24"/>
          <w:szCs w:val="24"/>
        </w:rPr>
        <w:t>、技术水平</w:t>
      </w:r>
      <w:r w:rsidR="007C0D2E" w:rsidRPr="00F61779">
        <w:rPr>
          <w:rFonts w:ascii="宋体" w:eastAsia="宋体" w:hAnsi="宋体"/>
          <w:sz w:val="24"/>
          <w:szCs w:val="24"/>
        </w:rPr>
        <w:t>及目前的经营状况等</w:t>
      </w:r>
      <w:r w:rsidR="007C0D2E" w:rsidRPr="00F61779">
        <w:rPr>
          <w:rFonts w:ascii="宋体" w:eastAsia="宋体" w:hAnsi="宋体" w:hint="eastAsia"/>
          <w:sz w:val="24"/>
          <w:szCs w:val="24"/>
        </w:rPr>
        <w:t>）</w:t>
      </w:r>
    </w:p>
    <w:p w:rsidR="00CD34C9" w:rsidRPr="007C0D2E" w:rsidRDefault="00CD34C9" w:rsidP="00CD34C9">
      <w:pPr>
        <w:rPr>
          <w:rFonts w:ascii="宋体" w:eastAsia="宋体" w:hAnsi="宋体"/>
          <w:sz w:val="24"/>
          <w:szCs w:val="24"/>
        </w:rPr>
      </w:pPr>
    </w:p>
    <w:p w:rsidR="00CD34C9" w:rsidRPr="007C0D2E" w:rsidRDefault="00CD34C9" w:rsidP="00CD34C9">
      <w:pPr>
        <w:rPr>
          <w:rFonts w:ascii="宋体" w:eastAsia="宋体" w:hAnsi="宋体"/>
          <w:sz w:val="24"/>
          <w:szCs w:val="24"/>
        </w:rPr>
      </w:pPr>
    </w:p>
    <w:p w:rsidR="00CD34C9" w:rsidRPr="007C0D2E" w:rsidRDefault="00CD34C9" w:rsidP="00CD34C9">
      <w:pPr>
        <w:rPr>
          <w:rFonts w:ascii="宋体" w:eastAsia="宋体" w:hAnsi="宋体"/>
          <w:sz w:val="24"/>
          <w:szCs w:val="24"/>
        </w:rPr>
      </w:pPr>
    </w:p>
    <w:p w:rsidR="00CD34C9" w:rsidRDefault="00CD34C9" w:rsidP="00CD34C9">
      <w:pPr>
        <w:rPr>
          <w:rFonts w:ascii="宋体" w:eastAsia="宋体" w:hAnsi="宋体"/>
          <w:sz w:val="24"/>
          <w:szCs w:val="24"/>
        </w:rPr>
      </w:pPr>
    </w:p>
    <w:p w:rsidR="007C0D2E" w:rsidRPr="00F61779" w:rsidRDefault="007C0D2E" w:rsidP="00CD34C9">
      <w:pPr>
        <w:rPr>
          <w:rFonts w:ascii="宋体" w:eastAsia="宋体" w:hAnsi="宋体"/>
          <w:sz w:val="24"/>
          <w:szCs w:val="24"/>
        </w:rPr>
      </w:pPr>
    </w:p>
    <w:p w:rsidR="00CD34C9" w:rsidRPr="007C0D2E" w:rsidRDefault="00CD34C9" w:rsidP="00CD34C9">
      <w:pPr>
        <w:rPr>
          <w:rFonts w:ascii="宋体" w:eastAsia="宋体" w:hAnsi="宋体"/>
          <w:sz w:val="24"/>
          <w:szCs w:val="24"/>
        </w:rPr>
      </w:pPr>
    </w:p>
    <w:p w:rsidR="00CD34C9" w:rsidRPr="0007050C" w:rsidRDefault="00CD34C9" w:rsidP="00CD34C9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07050C">
        <w:rPr>
          <w:rFonts w:ascii="宋体" w:eastAsia="宋体" w:hAnsi="宋体" w:hint="eastAsia"/>
          <w:b/>
          <w:sz w:val="24"/>
          <w:szCs w:val="24"/>
        </w:rPr>
        <w:t>智慧</w:t>
      </w:r>
      <w:r w:rsidRPr="0007050C">
        <w:rPr>
          <w:rFonts w:ascii="宋体" w:eastAsia="宋体" w:hAnsi="宋体"/>
          <w:b/>
          <w:sz w:val="24"/>
          <w:szCs w:val="24"/>
        </w:rPr>
        <w:t>车间基本</w:t>
      </w:r>
      <w:r w:rsidR="00F61779">
        <w:rPr>
          <w:rFonts w:ascii="宋体" w:eastAsia="宋体" w:hAnsi="宋体" w:hint="eastAsia"/>
          <w:b/>
          <w:sz w:val="24"/>
          <w:szCs w:val="24"/>
        </w:rPr>
        <w:t>情况</w:t>
      </w:r>
      <w:r w:rsidR="00F61779" w:rsidRPr="00F61779">
        <w:rPr>
          <w:rFonts w:ascii="宋体" w:eastAsia="宋体" w:hAnsi="宋体" w:hint="eastAsia"/>
          <w:sz w:val="24"/>
          <w:szCs w:val="24"/>
        </w:rPr>
        <w:t>（</w:t>
      </w:r>
      <w:r w:rsidRPr="00F61779">
        <w:rPr>
          <w:rFonts w:ascii="宋体" w:eastAsia="宋体" w:hAnsi="宋体" w:hint="eastAsia"/>
          <w:sz w:val="24"/>
          <w:szCs w:val="24"/>
        </w:rPr>
        <w:t>智慧车间建设</w:t>
      </w:r>
      <w:r w:rsidR="00F61779" w:rsidRPr="00F61779">
        <w:rPr>
          <w:rFonts w:ascii="宋体" w:eastAsia="宋体" w:hAnsi="宋体" w:hint="eastAsia"/>
          <w:sz w:val="24"/>
          <w:szCs w:val="24"/>
        </w:rPr>
        <w:t>的</w:t>
      </w:r>
      <w:r w:rsidRPr="00F61779">
        <w:rPr>
          <w:rFonts w:ascii="宋体" w:eastAsia="宋体" w:hAnsi="宋体"/>
          <w:sz w:val="24"/>
          <w:szCs w:val="24"/>
        </w:rPr>
        <w:t>目的、意义</w:t>
      </w:r>
      <w:r w:rsidRPr="00F61779">
        <w:rPr>
          <w:rFonts w:ascii="宋体" w:eastAsia="宋体" w:hAnsi="宋体" w:hint="eastAsia"/>
          <w:sz w:val="24"/>
          <w:szCs w:val="24"/>
        </w:rPr>
        <w:t>，</w:t>
      </w:r>
      <w:r w:rsidRPr="00F61779">
        <w:rPr>
          <w:rFonts w:ascii="宋体" w:eastAsia="宋体" w:hAnsi="宋体"/>
          <w:sz w:val="24"/>
          <w:szCs w:val="24"/>
        </w:rPr>
        <w:t>所</w:t>
      </w:r>
      <w:r w:rsidRPr="00F61779">
        <w:rPr>
          <w:rFonts w:ascii="宋体" w:eastAsia="宋体" w:hAnsi="宋体" w:hint="eastAsia"/>
          <w:sz w:val="24"/>
          <w:szCs w:val="24"/>
        </w:rPr>
        <w:t>生产</w:t>
      </w:r>
      <w:r w:rsidRPr="00F61779">
        <w:rPr>
          <w:rFonts w:ascii="宋体" w:eastAsia="宋体" w:hAnsi="宋体"/>
          <w:sz w:val="24"/>
          <w:szCs w:val="24"/>
        </w:rPr>
        <w:t>的</w:t>
      </w:r>
      <w:r w:rsidRPr="00F61779">
        <w:rPr>
          <w:rFonts w:ascii="宋体" w:eastAsia="宋体" w:hAnsi="宋体" w:hint="eastAsia"/>
          <w:sz w:val="24"/>
          <w:szCs w:val="24"/>
        </w:rPr>
        <w:t>产品、</w:t>
      </w:r>
      <w:r w:rsidRPr="00F61779">
        <w:rPr>
          <w:rFonts w:ascii="宋体" w:eastAsia="宋体" w:hAnsi="宋体"/>
          <w:sz w:val="24"/>
          <w:szCs w:val="24"/>
        </w:rPr>
        <w:t>产量产值</w:t>
      </w:r>
      <w:r w:rsidR="00F61779" w:rsidRPr="00F61779">
        <w:rPr>
          <w:rFonts w:ascii="宋体" w:eastAsia="宋体" w:hAnsi="宋体" w:hint="eastAsia"/>
          <w:sz w:val="24"/>
          <w:szCs w:val="24"/>
        </w:rPr>
        <w:t>，</w:t>
      </w:r>
      <w:r w:rsidR="00655F7B" w:rsidRPr="00F61779">
        <w:rPr>
          <w:rFonts w:ascii="宋体" w:eastAsia="宋体" w:hAnsi="宋体" w:hint="eastAsia"/>
          <w:sz w:val="24"/>
          <w:szCs w:val="24"/>
        </w:rPr>
        <w:t>生产设备</w:t>
      </w:r>
      <w:r w:rsidR="00655F7B" w:rsidRPr="00F61779">
        <w:rPr>
          <w:rFonts w:ascii="宋体" w:eastAsia="宋体" w:hAnsi="宋体"/>
          <w:sz w:val="24"/>
          <w:szCs w:val="24"/>
        </w:rPr>
        <w:t>的国产化程度</w:t>
      </w:r>
      <w:r w:rsidRPr="00F61779">
        <w:rPr>
          <w:rFonts w:ascii="宋体" w:eastAsia="宋体" w:hAnsi="宋体"/>
          <w:sz w:val="24"/>
          <w:szCs w:val="24"/>
        </w:rPr>
        <w:t>等；</w:t>
      </w:r>
      <w:r w:rsidRPr="00F61779">
        <w:rPr>
          <w:rFonts w:ascii="宋体" w:eastAsia="宋体" w:hAnsi="宋体" w:hint="eastAsia"/>
          <w:sz w:val="24"/>
          <w:szCs w:val="24"/>
        </w:rPr>
        <w:t>）</w:t>
      </w:r>
    </w:p>
    <w:p w:rsidR="00CD34C9" w:rsidRPr="00F61779" w:rsidRDefault="00CD34C9" w:rsidP="00CD34C9">
      <w:pPr>
        <w:rPr>
          <w:rFonts w:ascii="宋体" w:eastAsia="宋体" w:hAnsi="宋体"/>
          <w:b/>
          <w:sz w:val="24"/>
          <w:szCs w:val="24"/>
        </w:rPr>
      </w:pPr>
    </w:p>
    <w:p w:rsidR="00CD34C9" w:rsidRPr="00655F7B" w:rsidRDefault="00CD34C9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P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CD34C9" w:rsidRPr="007C0D2E" w:rsidRDefault="00CD34C9" w:rsidP="00CD34C9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7C0D2E">
        <w:rPr>
          <w:rFonts w:ascii="宋体" w:eastAsia="宋体" w:hAnsi="宋体"/>
          <w:b/>
          <w:sz w:val="24"/>
          <w:szCs w:val="24"/>
        </w:rPr>
        <w:t>智慧车间的</w:t>
      </w:r>
      <w:r w:rsidRPr="007C0D2E">
        <w:rPr>
          <w:rFonts w:ascii="宋体" w:eastAsia="宋体" w:hAnsi="宋体" w:hint="eastAsia"/>
          <w:b/>
          <w:sz w:val="24"/>
          <w:szCs w:val="24"/>
        </w:rPr>
        <w:t>具体</w:t>
      </w:r>
      <w:r w:rsidRPr="007C0D2E">
        <w:rPr>
          <w:rFonts w:ascii="宋体" w:eastAsia="宋体" w:hAnsi="宋体"/>
          <w:b/>
          <w:sz w:val="24"/>
          <w:szCs w:val="24"/>
        </w:rPr>
        <w:t>情况</w:t>
      </w:r>
      <w:r w:rsidRPr="007C0D2E"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="007C0D2E" w:rsidRPr="007C0D2E">
        <w:rPr>
          <w:rFonts w:ascii="宋体" w:eastAsia="宋体" w:hAnsi="宋体" w:hint="eastAsia"/>
          <w:sz w:val="24"/>
          <w:szCs w:val="24"/>
        </w:rPr>
        <w:t>需</w:t>
      </w:r>
      <w:r w:rsidRPr="007C0D2E">
        <w:rPr>
          <w:rFonts w:ascii="宋体" w:eastAsia="宋体" w:hAnsi="宋体"/>
          <w:sz w:val="24"/>
          <w:szCs w:val="24"/>
        </w:rPr>
        <w:t>能够</w:t>
      </w:r>
      <w:proofErr w:type="gramEnd"/>
      <w:r w:rsidRPr="007C0D2E">
        <w:rPr>
          <w:rFonts w:ascii="宋体" w:eastAsia="宋体" w:hAnsi="宋体"/>
          <w:sz w:val="24"/>
          <w:szCs w:val="24"/>
        </w:rPr>
        <w:t>反映智慧车间的</w:t>
      </w:r>
      <w:r w:rsidRPr="007C0D2E">
        <w:rPr>
          <w:rFonts w:ascii="宋体" w:eastAsia="宋体" w:hAnsi="宋体" w:hint="eastAsia"/>
          <w:sz w:val="24"/>
          <w:szCs w:val="24"/>
        </w:rPr>
        <w:t>运行情况，如</w:t>
      </w:r>
      <w:r w:rsidRPr="007C0D2E">
        <w:rPr>
          <w:rFonts w:ascii="宋体" w:eastAsia="宋体" w:hAnsi="宋体"/>
          <w:sz w:val="24"/>
          <w:szCs w:val="24"/>
        </w:rPr>
        <w:t>：</w:t>
      </w:r>
      <w:r w:rsidRPr="007C0D2E">
        <w:rPr>
          <w:rFonts w:ascii="宋体" w:eastAsia="宋体" w:hAnsi="宋体" w:hint="eastAsia"/>
          <w:sz w:val="24"/>
          <w:szCs w:val="24"/>
        </w:rPr>
        <w:t>车间内自动化、智能化生产、试验、检测等设备台套（产线）数量、</w:t>
      </w:r>
      <w:r w:rsidRPr="007C0D2E">
        <w:rPr>
          <w:rFonts w:ascii="宋体" w:eastAsia="宋体" w:hAnsi="宋体"/>
          <w:sz w:val="24"/>
          <w:szCs w:val="24"/>
        </w:rPr>
        <w:t>机器人数量等</w:t>
      </w:r>
      <w:r w:rsidRPr="007C0D2E">
        <w:rPr>
          <w:rFonts w:ascii="宋体" w:eastAsia="宋体" w:hAnsi="宋体" w:hint="eastAsia"/>
          <w:sz w:val="24"/>
          <w:szCs w:val="24"/>
        </w:rPr>
        <w:t>；车间</w:t>
      </w:r>
      <w:r w:rsidRPr="007C0D2E">
        <w:rPr>
          <w:rFonts w:ascii="宋体" w:eastAsia="宋体" w:hAnsi="宋体"/>
          <w:sz w:val="24"/>
          <w:szCs w:val="24"/>
        </w:rPr>
        <w:t>设备的互联互通程度；</w:t>
      </w:r>
      <w:r w:rsidRPr="007C0D2E">
        <w:rPr>
          <w:rFonts w:ascii="宋体" w:eastAsia="宋体" w:hAnsi="宋体" w:hint="eastAsia"/>
          <w:sz w:val="24"/>
          <w:szCs w:val="24"/>
        </w:rPr>
        <w:t>生产</w:t>
      </w:r>
      <w:r w:rsidRPr="007C0D2E">
        <w:rPr>
          <w:rFonts w:ascii="宋体" w:eastAsia="宋体" w:hAnsi="宋体"/>
          <w:sz w:val="24"/>
          <w:szCs w:val="24"/>
        </w:rPr>
        <w:t>设备的采集及运行</w:t>
      </w:r>
      <w:r w:rsidRPr="007C0D2E">
        <w:rPr>
          <w:rFonts w:ascii="宋体" w:eastAsia="宋体" w:hAnsi="宋体" w:hint="eastAsia"/>
          <w:sz w:val="24"/>
          <w:szCs w:val="24"/>
        </w:rPr>
        <w:t>调度；物流</w:t>
      </w:r>
      <w:r w:rsidRPr="007C0D2E">
        <w:rPr>
          <w:rFonts w:ascii="宋体" w:eastAsia="宋体" w:hAnsi="宋体"/>
          <w:sz w:val="24"/>
          <w:szCs w:val="24"/>
        </w:rPr>
        <w:t>配送的</w:t>
      </w:r>
      <w:r w:rsidRPr="007C0D2E">
        <w:rPr>
          <w:rFonts w:ascii="宋体" w:eastAsia="宋体" w:hAnsi="宋体" w:hint="eastAsia"/>
          <w:sz w:val="24"/>
          <w:szCs w:val="24"/>
        </w:rPr>
        <w:t>智能化程度；产品信息生产过程可追溯</w:t>
      </w:r>
      <w:r w:rsidR="007C0D2E" w:rsidRPr="007C0D2E">
        <w:rPr>
          <w:rFonts w:ascii="宋体" w:eastAsia="宋体" w:hAnsi="宋体" w:hint="eastAsia"/>
          <w:sz w:val="24"/>
          <w:szCs w:val="24"/>
        </w:rPr>
        <w:t>程度；通过</w:t>
      </w:r>
      <w:r w:rsidR="007C0D2E" w:rsidRPr="007C0D2E">
        <w:rPr>
          <w:rFonts w:ascii="宋体" w:eastAsia="宋体" w:hAnsi="宋体"/>
          <w:sz w:val="24"/>
          <w:szCs w:val="24"/>
        </w:rPr>
        <w:t>智慧车间的建立带来的经济效益及社会效益等</w:t>
      </w:r>
      <w:r w:rsidR="007C0D2E" w:rsidRPr="007C0D2E">
        <w:rPr>
          <w:rFonts w:ascii="宋体" w:eastAsia="宋体" w:hAnsi="宋体" w:hint="eastAsia"/>
          <w:sz w:val="24"/>
          <w:szCs w:val="24"/>
        </w:rPr>
        <w:t>）</w:t>
      </w: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 w:hint="eastAsia"/>
          <w:sz w:val="24"/>
          <w:szCs w:val="24"/>
        </w:rPr>
      </w:pPr>
    </w:p>
    <w:p w:rsidR="006D1938" w:rsidRPr="006D1938" w:rsidRDefault="006D1938" w:rsidP="00CD34C9">
      <w:pPr>
        <w:rPr>
          <w:rFonts w:ascii="宋体" w:eastAsia="宋体" w:hAnsi="宋体" w:hint="eastAsia"/>
          <w:b/>
          <w:sz w:val="24"/>
          <w:szCs w:val="24"/>
        </w:rPr>
      </w:pPr>
    </w:p>
    <w:p w:rsidR="006D1938" w:rsidRDefault="006D1938" w:rsidP="00CD34C9">
      <w:pPr>
        <w:rPr>
          <w:rFonts w:ascii="宋体" w:eastAsia="宋体" w:hAnsi="宋体"/>
          <w:sz w:val="24"/>
          <w:szCs w:val="24"/>
        </w:rPr>
      </w:pPr>
      <w:r w:rsidRPr="006D1938">
        <w:rPr>
          <w:rFonts w:ascii="宋体" w:eastAsia="宋体" w:hAnsi="宋体" w:hint="eastAsia"/>
          <w:b/>
          <w:sz w:val="24"/>
          <w:szCs w:val="24"/>
        </w:rPr>
        <w:t>四、专利获奖情况</w:t>
      </w:r>
      <w:r>
        <w:rPr>
          <w:rFonts w:ascii="宋体" w:eastAsia="宋体" w:hAnsi="宋体" w:hint="eastAsia"/>
          <w:sz w:val="24"/>
          <w:szCs w:val="24"/>
        </w:rPr>
        <w:t>（智慧车间在建设过程中申请获得的发明、实用新型专利，获得的各级各种奖项，发表的各种文章等情况）</w:t>
      </w: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Default="007C0D2E" w:rsidP="00CD34C9">
      <w:pPr>
        <w:rPr>
          <w:rFonts w:ascii="宋体" w:eastAsia="宋体" w:hAnsi="宋体"/>
          <w:sz w:val="24"/>
          <w:szCs w:val="24"/>
        </w:rPr>
      </w:pPr>
    </w:p>
    <w:p w:rsidR="007C0D2E" w:rsidRPr="006D1938" w:rsidRDefault="007C0D2E" w:rsidP="006D1938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6D1938">
        <w:rPr>
          <w:rFonts w:ascii="宋体" w:eastAsia="宋体" w:hAnsi="宋体"/>
          <w:b/>
          <w:sz w:val="24"/>
          <w:szCs w:val="24"/>
        </w:rPr>
        <w:t>附件</w:t>
      </w:r>
    </w:p>
    <w:p w:rsidR="007C0D2E" w:rsidRDefault="007C0D2E" w:rsidP="007C0D2E">
      <w:pPr>
        <w:pStyle w:val="a5"/>
        <w:numPr>
          <w:ilvl w:val="0"/>
          <w:numId w:val="2"/>
        </w:numPr>
        <w:spacing w:line="360" w:lineRule="auto"/>
        <w:ind w:left="77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企业营业执照</w:t>
      </w:r>
      <w:r>
        <w:rPr>
          <w:rFonts w:ascii="宋体" w:eastAsia="宋体" w:hAnsi="宋体" w:hint="eastAsia"/>
          <w:sz w:val="24"/>
          <w:szCs w:val="24"/>
        </w:rPr>
        <w:t>复印件</w:t>
      </w:r>
    </w:p>
    <w:p w:rsidR="007C0D2E" w:rsidRDefault="00655F7B" w:rsidP="007C0D2E">
      <w:pPr>
        <w:pStyle w:val="a5"/>
        <w:numPr>
          <w:ilvl w:val="0"/>
          <w:numId w:val="2"/>
        </w:numPr>
        <w:spacing w:line="360" w:lineRule="auto"/>
        <w:ind w:left="777" w:firstLineChars="0" w:hanging="357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智慧车间</w:t>
      </w:r>
      <w:r>
        <w:rPr>
          <w:rFonts w:ascii="宋体" w:eastAsia="宋体" w:hAnsi="宋体"/>
          <w:sz w:val="24"/>
          <w:szCs w:val="24"/>
        </w:rPr>
        <w:t>视频材料</w:t>
      </w:r>
      <w:r>
        <w:rPr>
          <w:rFonts w:ascii="宋体" w:eastAsia="宋体" w:hAnsi="宋体" w:hint="eastAsia"/>
          <w:sz w:val="24"/>
          <w:szCs w:val="24"/>
        </w:rPr>
        <w:t>（能够反映</w:t>
      </w:r>
      <w:r>
        <w:rPr>
          <w:rFonts w:ascii="宋体" w:eastAsia="宋体" w:hAnsi="宋体"/>
          <w:sz w:val="24"/>
          <w:szCs w:val="24"/>
        </w:rPr>
        <w:t>智慧</w:t>
      </w:r>
      <w:r>
        <w:rPr>
          <w:rFonts w:ascii="宋体" w:eastAsia="宋体" w:hAnsi="宋体" w:hint="eastAsia"/>
          <w:sz w:val="24"/>
          <w:szCs w:val="24"/>
        </w:rPr>
        <w:t>车间</w:t>
      </w:r>
      <w:r>
        <w:rPr>
          <w:rFonts w:ascii="宋体" w:eastAsia="宋体" w:hAnsi="宋体"/>
          <w:sz w:val="24"/>
          <w:szCs w:val="24"/>
        </w:rPr>
        <w:t>的运行状况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6D1938" w:rsidRDefault="006D1938" w:rsidP="007C0D2E">
      <w:pPr>
        <w:pStyle w:val="a5"/>
        <w:numPr>
          <w:ilvl w:val="0"/>
          <w:numId w:val="2"/>
        </w:numPr>
        <w:spacing w:line="360" w:lineRule="auto"/>
        <w:ind w:left="77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获得的相关专利、奖项及发表的文章复印件</w:t>
      </w:r>
    </w:p>
    <w:p w:rsidR="00655F7B" w:rsidRDefault="00655F7B" w:rsidP="007C0D2E">
      <w:pPr>
        <w:pStyle w:val="a5"/>
        <w:numPr>
          <w:ilvl w:val="0"/>
          <w:numId w:val="2"/>
        </w:numPr>
        <w:spacing w:line="360" w:lineRule="auto"/>
        <w:ind w:left="77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</w:t>
      </w:r>
      <w:r>
        <w:rPr>
          <w:rFonts w:ascii="宋体" w:eastAsia="宋体" w:hAnsi="宋体"/>
          <w:sz w:val="24"/>
          <w:szCs w:val="24"/>
        </w:rPr>
        <w:t>相关</w:t>
      </w:r>
      <w:r>
        <w:rPr>
          <w:rFonts w:ascii="宋体" w:eastAsia="宋体" w:hAnsi="宋体" w:hint="eastAsia"/>
          <w:sz w:val="24"/>
          <w:szCs w:val="24"/>
        </w:rPr>
        <w:t>支撑</w:t>
      </w:r>
      <w:r>
        <w:rPr>
          <w:rFonts w:ascii="宋体" w:eastAsia="宋体" w:hAnsi="宋体"/>
          <w:sz w:val="24"/>
          <w:szCs w:val="24"/>
        </w:rPr>
        <w:t>材料</w:t>
      </w:r>
    </w:p>
    <w:p w:rsidR="007810EF" w:rsidRDefault="007810EF" w:rsidP="00781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810EF" w:rsidRPr="007810EF" w:rsidRDefault="007810EF" w:rsidP="007810EF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810EF" w:rsidRPr="007810EF" w:rsidSect="00AE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41" w:rsidRDefault="00565241" w:rsidP="00CD34C9">
      <w:r>
        <w:separator/>
      </w:r>
    </w:p>
  </w:endnote>
  <w:endnote w:type="continuationSeparator" w:id="0">
    <w:p w:rsidR="00565241" w:rsidRDefault="00565241" w:rsidP="00CD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41" w:rsidRDefault="00565241" w:rsidP="00CD34C9">
      <w:r>
        <w:separator/>
      </w:r>
    </w:p>
  </w:footnote>
  <w:footnote w:type="continuationSeparator" w:id="0">
    <w:p w:rsidR="00565241" w:rsidRDefault="00565241" w:rsidP="00CD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2E7"/>
    <w:multiLevelType w:val="hybridMultilevel"/>
    <w:tmpl w:val="38C8E2F4"/>
    <w:lvl w:ilvl="0" w:tplc="421C879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D7840"/>
    <w:multiLevelType w:val="hybridMultilevel"/>
    <w:tmpl w:val="F49EE076"/>
    <w:lvl w:ilvl="0" w:tplc="34DC6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80881"/>
    <w:multiLevelType w:val="hybridMultilevel"/>
    <w:tmpl w:val="6338ED6E"/>
    <w:lvl w:ilvl="0" w:tplc="AE9AE0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A79"/>
    <w:rsid w:val="0007050C"/>
    <w:rsid w:val="000A591F"/>
    <w:rsid w:val="00416A79"/>
    <w:rsid w:val="00565241"/>
    <w:rsid w:val="005B0AFE"/>
    <w:rsid w:val="00655F7B"/>
    <w:rsid w:val="006D1938"/>
    <w:rsid w:val="007810EF"/>
    <w:rsid w:val="007C0D2E"/>
    <w:rsid w:val="00AE7DB3"/>
    <w:rsid w:val="00C252FA"/>
    <w:rsid w:val="00C6229C"/>
    <w:rsid w:val="00CD34C9"/>
    <w:rsid w:val="00F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4C9"/>
    <w:rPr>
      <w:sz w:val="18"/>
      <w:szCs w:val="18"/>
    </w:rPr>
  </w:style>
  <w:style w:type="paragraph" w:styleId="a5">
    <w:name w:val="List Paragraph"/>
    <w:basedOn w:val="a"/>
    <w:uiPriority w:val="34"/>
    <w:qFormat/>
    <w:rsid w:val="00CD34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sunqian</dc:creator>
  <cp:keywords/>
  <dc:description/>
  <cp:lastModifiedBy>陈宣</cp:lastModifiedBy>
  <cp:revision>7</cp:revision>
  <dcterms:created xsi:type="dcterms:W3CDTF">2020-11-24T07:38:00Z</dcterms:created>
  <dcterms:modified xsi:type="dcterms:W3CDTF">2020-11-25T08:56:00Z</dcterms:modified>
</cp:coreProperties>
</file>