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9D0" w:rsidRDefault="008F63F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我国大规模定制标准提案获得ISO国际标准正式立项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49D0" w:rsidRDefault="00C449D0"/>
    <w:p w:rsidR="00C449D0" w:rsidRPr="00BA5384" w:rsidRDefault="00BA5384">
      <w:pPr>
        <w:ind w:firstLineChars="200" w:firstLine="480"/>
        <w:rPr>
          <w:rFonts w:ascii="SimSun" w:eastAsia="SimSun" w:hAnsi="SimSun" w:cs="SimSun"/>
          <w:sz w:val="24"/>
          <w:szCs w:val="24"/>
          <w:shd w:val="clear" w:color="auto" w:fill="FFFFFF"/>
        </w:rPr>
      </w:pPr>
      <w:r w:rsidRPr="00304CB8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近日</w:t>
      </w:r>
      <w:r w:rsidR="008F63FD" w:rsidRPr="00304CB8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，</w:t>
      </w:r>
      <w:r w:rsidR="008F63FD"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经国际标准化组织自动化系统与集成标准化技术委员会（ISO/</w:t>
      </w:r>
      <w:bookmarkStart w:id="0" w:name="_GoBack"/>
      <w:bookmarkEnd w:id="0"/>
      <w:r w:rsidR="008F63FD"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TC184）的</w:t>
      </w:r>
      <w:r w:rsidR="006D7A52"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14</w:t>
      </w:r>
      <w:r w:rsidR="008F63FD"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个成员国投票，由我国提出的国际标准提案“Mass customization value chain management（大规模定制价值链管理）”以</w:t>
      </w:r>
      <w:r w:rsidR="006D7A52"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8</w:t>
      </w:r>
      <w:r w:rsidR="00AD655D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3</w:t>
      </w:r>
      <w:r w:rsidR="008F63FD"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%的支持率通过国际委员会投票并正式立项，立项编号：ISO 24644。中国、</w:t>
      </w:r>
      <w:r w:rsidR="006D7A52" w:rsidRPr="002C4AE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德</w:t>
      </w:r>
      <w:r w:rsidR="008F63FD" w:rsidRPr="002C4AE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国</w:t>
      </w:r>
      <w:r w:rsidR="008F63FD"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、</w:t>
      </w:r>
      <w:r w:rsidR="006D7A52" w:rsidRPr="002C4AE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韩国和意大利等</w:t>
      </w:r>
      <w:r w:rsidR="00383502" w:rsidRPr="002C4AE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国</w:t>
      </w:r>
      <w:r w:rsidR="008F63FD" w:rsidRPr="002C4AE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分别派专家积极参加标准工作组</w:t>
      </w:r>
      <w:r w:rsidR="008F63FD"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，工作组召集人由中国海尔</w:t>
      </w:r>
      <w:r w:rsidR="008F63FD" w:rsidRPr="00BA5384">
        <w:rPr>
          <w:rFonts w:ascii="SimSun" w:eastAsia="SimSun" w:hAnsi="SimSun" w:cs="SimSun"/>
          <w:sz w:val="24"/>
          <w:szCs w:val="24"/>
          <w:shd w:val="clear" w:color="auto" w:fill="FFFFFF"/>
        </w:rPr>
        <w:t>大规模定制平台王晓虎总经理</w:t>
      </w:r>
      <w:r w:rsidR="008F63FD"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担任。</w:t>
      </w:r>
    </w:p>
    <w:p w:rsidR="00C449D0" w:rsidRPr="00BA5384" w:rsidRDefault="008F63FD">
      <w:pPr>
        <w:ind w:firstLineChars="200" w:firstLine="480"/>
        <w:rPr>
          <w:rFonts w:ascii="SimSun" w:eastAsia="SimSun" w:hAnsi="SimSun" w:cs="SimSun"/>
          <w:sz w:val="24"/>
          <w:szCs w:val="24"/>
          <w:shd w:val="clear" w:color="auto" w:fill="FFFFFF"/>
        </w:rPr>
      </w:pPr>
      <w:r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以物联网、人工智能、云计算技术为代表的等新一轮技术革命，带来了一种以客户为中心的商业模式，同时也催生了一种崭新大规模定制制造模式。为了加速生产模式向大规模定制模式转变，满足客户的多样化及个性化需求，全国自动化系统与集成标准化技术委员会（SAC/TC159）组织国内相关专家开展深入调研，同时，在2018年5月ISO/TC184年会大会上，邀请中国海尔</w:t>
      </w:r>
      <w:r w:rsidRPr="00BA5384">
        <w:rPr>
          <w:rFonts w:ascii="SimSun" w:eastAsia="SimSun" w:hAnsi="SimSun" w:cs="SimSun"/>
          <w:sz w:val="24"/>
          <w:szCs w:val="24"/>
          <w:shd w:val="clear" w:color="auto" w:fill="FFFFFF"/>
        </w:rPr>
        <w:t>大规模定制平台总经理王晓虎</w:t>
      </w:r>
      <w:r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做了题目为：“General Specification of Mass Customization（大规模定制通用规范）”的专题报告，并在会议期间成立了“大规模定制”国际标准研究组（ISO/TC184/SC5/SG</w:t>
      </w:r>
      <w:r w:rsidR="00DE656F"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6），正式开展大规模定制领域国际标准及技术的研究。大规模定制研究组分别于2018年11月慕尼黑、2019年4月米兰召开两次面对面会议，确定标准题目与标准框架草案。</w:t>
      </w:r>
      <w:r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于</w:t>
      </w:r>
      <w:r w:rsidRPr="002C4AE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201</w:t>
      </w:r>
      <w:r w:rsidR="00DE656F" w:rsidRPr="002C4AE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9</w:t>
      </w:r>
      <w:r w:rsidRPr="002C4AE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年</w:t>
      </w:r>
      <w:r w:rsidR="00DE656F"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5</w:t>
      </w:r>
      <w:r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月完成了ISO国际标准提案研制工作，</w:t>
      </w:r>
      <w:r w:rsidR="00DE656F" w:rsidRPr="002C4AE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在2019年6月美国普渡召开的ISO/TC184/SC5</w:t>
      </w:r>
      <w:r w:rsidR="00AE247E" w:rsidRPr="002C4AE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年会上发布研究组工作</w:t>
      </w:r>
      <w:r w:rsidR="00DE656F" w:rsidRPr="002C4AE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报告</w:t>
      </w:r>
      <w:r w:rsidRPr="002C4AE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并通过SAC/TC159向ISO/TC184提交了NP提案。</w:t>
      </w:r>
      <w:r w:rsidR="00DE656F" w:rsidRPr="002C4AE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ISO/TC184/SC5</w:t>
      </w:r>
      <w:r w:rsidR="00AD655D" w:rsidRPr="002C4AE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大会通过了大规模定制研究组</w:t>
      </w:r>
      <w:r w:rsidR="00DE656F" w:rsidRPr="002C4AE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工作报告，批准研究组转为标准工作组</w:t>
      </w:r>
      <w:r w:rsidR="00BA5384" w:rsidRPr="002C4AE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（ISO/TC184/SC5/WG14）</w:t>
      </w:r>
      <w:r w:rsidR="00DE656F" w:rsidRPr="002C4AE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,并</w:t>
      </w:r>
      <w:r w:rsidR="00AD655D" w:rsidRPr="002C4AE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同意启动</w:t>
      </w:r>
      <w:r w:rsidR="00DE656F" w:rsidRPr="002C4AE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NP投票;</w:t>
      </w:r>
      <w:r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经过ISO/TC184各成员国历时</w:t>
      </w:r>
      <w:r w:rsidR="006D7A52"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3</w:t>
      </w:r>
      <w:r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个月的投票，终于取得ISO国际标准正式立项。工作组计划于</w:t>
      </w:r>
      <w:r w:rsidRPr="00D175A3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20</w:t>
      </w:r>
      <w:r w:rsidR="006D7A52" w:rsidRPr="00D175A3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20</w:t>
      </w:r>
      <w:r w:rsidRPr="00D175A3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年</w:t>
      </w:r>
      <w:r w:rsidR="006D7A52" w:rsidRPr="00D175A3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2</w:t>
      </w:r>
      <w:r w:rsidRPr="00D175A3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月</w:t>
      </w:r>
      <w:r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召开首次</w:t>
      </w:r>
      <w:r w:rsidR="00A160AF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工作组</w:t>
      </w:r>
      <w:r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会议，并计划</w:t>
      </w:r>
      <w:r w:rsidR="006D7A52"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3</w:t>
      </w:r>
      <w:r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年内完成国际标准制定工作。</w:t>
      </w:r>
    </w:p>
    <w:p w:rsidR="00C449D0" w:rsidRPr="00BA5384" w:rsidRDefault="008F63FD">
      <w:pPr>
        <w:ind w:firstLineChars="200" w:firstLine="480"/>
        <w:rPr>
          <w:rFonts w:ascii="SimSun" w:eastAsia="SimSun" w:hAnsi="SimSun" w:cs="SimSun"/>
          <w:sz w:val="24"/>
          <w:szCs w:val="24"/>
          <w:shd w:val="clear" w:color="auto" w:fill="FFFFFF"/>
        </w:rPr>
      </w:pPr>
      <w:r w:rsidRPr="00BA5384">
        <w:rPr>
          <w:rFonts w:ascii="SimSun" w:eastAsia="SimSun" w:hAnsi="SimSun" w:cs="SimSun"/>
          <w:sz w:val="24"/>
          <w:szCs w:val="24"/>
          <w:shd w:val="clear" w:color="auto" w:fill="FFFFFF"/>
        </w:rPr>
        <w:t>由我国主导的大规模定制国际标准是全球首项针对制造</w:t>
      </w:r>
      <w:r w:rsidR="00AE247E">
        <w:rPr>
          <w:rFonts w:ascii="SimSun" w:eastAsia="SimSun" w:hAnsi="SimSun" w:cs="SimSun"/>
          <w:sz w:val="24"/>
          <w:szCs w:val="24"/>
          <w:shd w:val="clear" w:color="auto" w:fill="FFFFFF"/>
        </w:rPr>
        <w:t>全</w:t>
      </w:r>
      <w:r w:rsidRPr="00BA5384">
        <w:rPr>
          <w:rFonts w:ascii="SimSun" w:eastAsia="SimSun" w:hAnsi="SimSun" w:cs="SimSun"/>
          <w:sz w:val="24"/>
          <w:szCs w:val="24"/>
          <w:shd w:val="clear" w:color="auto" w:fill="FFFFFF"/>
        </w:rPr>
        <w:t>过程管理的国际标准</w:t>
      </w:r>
      <w:r w:rsidRPr="00BA5384">
        <w:rPr>
          <w:rFonts w:ascii="SimSun" w:eastAsia="SimSun" w:hAnsi="SimSun" w:cs="SimSun" w:hint="eastAsia"/>
          <w:sz w:val="24"/>
          <w:szCs w:val="24"/>
          <w:shd w:val="clear" w:color="auto" w:fill="FFFFFF"/>
        </w:rPr>
        <w:t>，也是第一项智能制造新模式新业态背景下的国际标准，将为我国制造新技术水平和市场竞争力的提升做出新贡献，为我国制造强国战略在标准化领域拉开新的篇章。</w:t>
      </w:r>
    </w:p>
    <w:p w:rsidR="00C449D0" w:rsidRPr="00AE247E" w:rsidRDefault="00C449D0">
      <w:pPr>
        <w:ind w:firstLineChars="200" w:firstLine="480"/>
        <w:rPr>
          <w:rFonts w:ascii="SimSun" w:eastAsia="SimSun" w:hAnsi="SimSun" w:cs="SimSun"/>
          <w:sz w:val="24"/>
          <w:szCs w:val="24"/>
          <w:shd w:val="clear" w:color="auto" w:fill="FFFFFF"/>
        </w:rPr>
      </w:pPr>
    </w:p>
    <w:sectPr w:rsidR="00C449D0" w:rsidRPr="00AE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0E5"/>
    <w:rsid w:val="00047307"/>
    <w:rsid w:val="00056EF4"/>
    <w:rsid w:val="00104220"/>
    <w:rsid w:val="001A2B44"/>
    <w:rsid w:val="001C5164"/>
    <w:rsid w:val="002142D1"/>
    <w:rsid w:val="00226C04"/>
    <w:rsid w:val="002577B1"/>
    <w:rsid w:val="00262A1C"/>
    <w:rsid w:val="00296F07"/>
    <w:rsid w:val="002C4AE4"/>
    <w:rsid w:val="002C7D54"/>
    <w:rsid w:val="00304CB8"/>
    <w:rsid w:val="0033076C"/>
    <w:rsid w:val="0034650B"/>
    <w:rsid w:val="00383502"/>
    <w:rsid w:val="004113A9"/>
    <w:rsid w:val="004425F7"/>
    <w:rsid w:val="00462979"/>
    <w:rsid w:val="004B1E65"/>
    <w:rsid w:val="004B716C"/>
    <w:rsid w:val="004C0F46"/>
    <w:rsid w:val="004E3D93"/>
    <w:rsid w:val="00532634"/>
    <w:rsid w:val="00537A48"/>
    <w:rsid w:val="00573452"/>
    <w:rsid w:val="005E44F4"/>
    <w:rsid w:val="005F12F3"/>
    <w:rsid w:val="00641002"/>
    <w:rsid w:val="00641222"/>
    <w:rsid w:val="006A6088"/>
    <w:rsid w:val="006D7A52"/>
    <w:rsid w:val="006E04B9"/>
    <w:rsid w:val="00725349"/>
    <w:rsid w:val="00736549"/>
    <w:rsid w:val="00770A07"/>
    <w:rsid w:val="00776775"/>
    <w:rsid w:val="007A3D1A"/>
    <w:rsid w:val="007B3976"/>
    <w:rsid w:val="007C17E7"/>
    <w:rsid w:val="007E3AC4"/>
    <w:rsid w:val="00873E29"/>
    <w:rsid w:val="00884283"/>
    <w:rsid w:val="00893707"/>
    <w:rsid w:val="008F63FD"/>
    <w:rsid w:val="00955BF2"/>
    <w:rsid w:val="009929C5"/>
    <w:rsid w:val="009F0030"/>
    <w:rsid w:val="00A15919"/>
    <w:rsid w:val="00A160AF"/>
    <w:rsid w:val="00A2300D"/>
    <w:rsid w:val="00A249E8"/>
    <w:rsid w:val="00A32946"/>
    <w:rsid w:val="00A864D2"/>
    <w:rsid w:val="00AB68F3"/>
    <w:rsid w:val="00AD655D"/>
    <w:rsid w:val="00AE247E"/>
    <w:rsid w:val="00AF1528"/>
    <w:rsid w:val="00B11A02"/>
    <w:rsid w:val="00BA488B"/>
    <w:rsid w:val="00BA5384"/>
    <w:rsid w:val="00BA5846"/>
    <w:rsid w:val="00BD50BB"/>
    <w:rsid w:val="00C449D0"/>
    <w:rsid w:val="00D175A3"/>
    <w:rsid w:val="00D62B69"/>
    <w:rsid w:val="00D70283"/>
    <w:rsid w:val="00DA79BD"/>
    <w:rsid w:val="00DC0BDE"/>
    <w:rsid w:val="00DD73DA"/>
    <w:rsid w:val="00DE656F"/>
    <w:rsid w:val="00DF2DDA"/>
    <w:rsid w:val="00E463EC"/>
    <w:rsid w:val="00E710E5"/>
    <w:rsid w:val="00E75CEA"/>
    <w:rsid w:val="00F4722F"/>
    <w:rsid w:val="00F56CFE"/>
    <w:rsid w:val="00F64EF5"/>
    <w:rsid w:val="00F83362"/>
    <w:rsid w:val="00F846E3"/>
    <w:rsid w:val="00FE2A55"/>
    <w:rsid w:val="097E6E97"/>
    <w:rsid w:val="132E3540"/>
    <w:rsid w:val="5B0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F853"/>
  <w15:docId w15:val="{8718565A-EDD3-3146-B7E3-2471023B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cp:lastModifiedBy>洁香 孙</cp:lastModifiedBy>
  <cp:revision>2</cp:revision>
  <dcterms:created xsi:type="dcterms:W3CDTF">2019-11-09T13:34:00Z</dcterms:created>
  <dcterms:modified xsi:type="dcterms:W3CDTF">2019-11-09T13:34:00Z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