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Times New Roman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sz w:val="32"/>
          <w:szCs w:val="32"/>
        </w:rPr>
        <w:t>1</w:t>
      </w:r>
      <w:r>
        <w:rPr>
          <w:rFonts w:ascii="Times New Roman" w:hAnsi="Times New Roman" w:eastAsia="仿宋_GB2312"/>
          <w:b/>
          <w:sz w:val="32"/>
          <w:szCs w:val="32"/>
        </w:rPr>
        <w:t>：参会回执</w:t>
      </w:r>
      <w:r>
        <w:rPr>
          <w:rFonts w:hint="eastAsia" w:ascii="Times New Roman" w:hAnsi="Times New Roman" w:eastAsia="仿宋_GB2312"/>
          <w:b/>
          <w:sz w:val="32"/>
          <w:szCs w:val="32"/>
        </w:rPr>
        <w:t>表</w:t>
      </w:r>
    </w:p>
    <w:tbl>
      <w:tblPr>
        <w:tblStyle w:val="3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260"/>
        <w:gridCol w:w="141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8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8080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参会代表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   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手机号码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仿宋_GB2312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会议推荐入住</w:t>
      </w:r>
      <w:r>
        <w:rPr>
          <w:rFonts w:ascii="Times New Roman" w:hAnsi="Times New Roman" w:eastAsia="仿宋_GB2312"/>
          <w:b/>
          <w:sz w:val="28"/>
          <w:szCs w:val="28"/>
        </w:rPr>
        <w:t>酒店：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上海国际汽车城瑞立酒店（五星标准）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联系方式：蒋经理，13567455549，协议价格：商务房500元（含早）；普通大床房350元（含早）；请以“国际峰会”预订；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驿岛酒店（四星） </w:t>
      </w:r>
    </w:p>
    <w:p>
      <w:pPr>
        <w:spacing w:line="360" w:lineRule="auto"/>
        <w:ind w:firstLine="420" w:firstLineChars="15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联系方式：邓经理，13817796150，协议价格：550 - 600 元；请以“国际峰会”预订；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格林豪泰上海大众国际汽车城店</w:t>
      </w:r>
    </w:p>
    <w:p>
      <w:pPr>
        <w:spacing w:line="360" w:lineRule="auto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联系方式：胡经理，13621968495， 协议价格：219 - 254 元，请以“帜携科技”预订；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注：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因房源紧张，请各位参会代表提前做好出行和房间预订安排，以防届时无房，谢谢！</w:t>
      </w:r>
    </w:p>
    <w:p/>
    <w:sectPr>
      <w:footerReference r:id="rId3" w:type="default"/>
      <w:pgSz w:w="11906" w:h="16838"/>
      <w:pgMar w:top="1474" w:right="1417" w:bottom="149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PAGE 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-</w:t>
    </w:r>
    <w:r>
      <w:rPr>
        <w:rFonts w:ascii="仿宋" w:hAnsi="仿宋" w:eastAsia="仿宋"/>
        <w:sz w:val="32"/>
        <w:szCs w:val="32"/>
      </w:rPr>
      <w:t xml:space="preserve"> 1 -</w:t>
    </w:r>
    <w:r>
      <w:rPr>
        <w:rFonts w:ascii="仿宋" w:hAnsi="仿宋" w:eastAsia="仿宋"/>
        <w:sz w:val="32"/>
        <w:szCs w:val="3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9C7"/>
    <w:multiLevelType w:val="singleLevel"/>
    <w:tmpl w:val="018D19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F729E"/>
    <w:rsid w:val="398F729E"/>
    <w:rsid w:val="70E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2019-09-04T08:29:00Z</dcterms:created>
  <dc:creator>静能生定，定能生慧</dc:creator>
  <cp:lastModifiedBy>静能生定，定能生慧</cp:lastModifiedBy>
  <dcterms:modified xsi:type="dcterms:W3CDTF">2019-09-09T02:39:43Z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